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0" w:lineRule="atLeast"/>
      </w:pPr>
      <w:bookmarkStart w:name="page1" w:id="0"/>
      <w:bookmarkEnd w:id="0"/>
      <w:r>
        <w:rPr>
          <w:rFonts w:ascii="Times New Roman" w:hAnsi="Times New Roman"/>
          <w:sz w:val="24"/>
          <w:szCs w:val="24"/>
          <w:rtl w:val="0"/>
          <w:lang w:val="it-IT"/>
        </w:rPr>
        <w:t>A</w:t>
      </w:r>
      <w:r>
        <w:rPr>
          <w:rFonts w:ascii="Times New Roman" w:hAnsi="Times New Roman"/>
          <w:sz w:val="24"/>
          <w:szCs w:val="24"/>
          <w:rtl w:val="0"/>
          <w:lang w:val="it-IT"/>
        </w:rPr>
        <w:t>MMINISTRAZIONE TRASPARENTE</w:t>
      </w:r>
    </w:p>
    <w:p>
      <w:pPr>
        <w:pStyle w:val="Normal.0"/>
        <w:spacing w:line="32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90" w:lineRule="auto"/>
        <w:jc w:val="both"/>
      </w:pPr>
      <w:r>
        <w:rPr>
          <w:rFonts w:ascii="Times New Roman" w:hAnsi="Times New Roman"/>
          <w:i w:val="1"/>
          <w:iCs w:val="1"/>
          <w:outline w:val="0"/>
          <w:color w:val="444444"/>
          <w:sz w:val="24"/>
          <w:szCs w:val="24"/>
          <w:u w:color="444444"/>
          <w:rtl w:val="0"/>
          <w:lang w:val="it-IT"/>
          <w14:textFill>
            <w14:solidFill>
              <w14:srgbClr w14:val="444444"/>
            </w14:solidFill>
          </w14:textFill>
        </w:rPr>
        <w:t>La pubblicazione dei dati in questa sezione adempie agli obblighi disposti in base alla normativa d.lgs. n. 33/2013, alla Legge 124/2017 e alla normativa vigente.</w:t>
      </w:r>
    </w:p>
    <w:p>
      <w:pPr>
        <w:pStyle w:val="Normal.0"/>
        <w:spacing w:line="226" w:lineRule="exact"/>
        <w:rPr>
          <w:rFonts w:ascii="Times New Roman" w:cs="Times New Roman" w:hAnsi="Times New Roman" w:eastAsia="Times New Roman"/>
          <w:i w:val="1"/>
          <w:i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Normal.0"/>
        <w:spacing w:line="264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Associazione Culturale senza fine di lucro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Teatro Italiano del Disagio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, per brevit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identificata con la sigla A.T.I.D.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Sede legale : OVADA, VIA CARDUCCI 68A, C.F. 97158850582, P.IVA 02227650062</w:t>
      </w:r>
    </w:p>
    <w:p>
      <w:pPr>
        <w:pStyle w:val="Normal.0"/>
        <w:spacing w:line="312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59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Associazione Teatro Italiano del Disagio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A.T.I.D.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un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associazione culturale senza fine di lucro, che si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costituita a Roma nel 1998, e si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trasferita a Ovada dal 2001. Il cantautore e drammaturgo Gian Piero Alloisio 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il Presidente e il Direttore Artistico. La storica medievista Simonetta Cerrini e la cantante e attrice Roberta Alloisio, recentemente scomparsa, sono gli altri Soci fondatori.</w:t>
      </w:r>
    </w:p>
    <w:p>
      <w:pPr>
        <w:pStyle w:val="Normal.0"/>
        <w:spacing w:line="2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64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ambito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intera Produzione, si possono distinguere vari generi: spettacoli di Teatro-Canzone; spettacoli di Teatro-Canzone per ragazzi; spettacoli teatrali e musicali con centinaia di Cittadini-Artisti; Conferenze-spettacolo / recital; Carnevali; Festival Pop della Resistenza;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didattica (Laboratori, Lezioni-spettacolo); Talent per autori / Genova per Voi e Professione Autore); produzione di master (CD, DVD, Videoclip, video-spettacoli, video-lezioni spettacolo).</w:t>
      </w:r>
    </w:p>
    <w:p>
      <w:pPr>
        <w:pStyle w:val="Normal.0"/>
        <w:spacing w:line="259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76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Il Logo ufficiale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Associazione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immagine de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Il Tarocco del Musicista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dedicata dal Maestro Emanuele Luzzati a Gian Piero Alloisio e concessa dal Maestro stesso come Logo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Associazione.</w:t>
      </w:r>
    </w:p>
    <w:p>
      <w:pPr>
        <w:pStyle w:val="Normal.0"/>
        <w:spacing w:line="20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42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ESTRATTO DALL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ART.2 DELLO STATUTO 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Scopi</w:t>
      </w:r>
    </w:p>
    <w:p>
      <w:pPr>
        <w:pStyle w:val="Normal.0"/>
        <w:spacing w:line="42" w:lineRule="exac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59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Associazione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apolitica, morale, libera, indipendente e senza fine di lucro; essa ha lo scopo di sensibilizzare il maggior numero di persone sui temi della sofferenza e del disagio sociale 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handicap fisico e psichico intervenendo con la produzione di qualsiasi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nel campo del teatro, della cultura e della sua divulgazione, dello spettacolo, delle arti,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editoria libraria e discografica a esso relative e dei mezzi di comunicazione di massa e quindi cinema, musica, audiovisivi, radio e televisione, doppiaggio, letteratura,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espressive spettacolari in genere ed inoltre la ricerca, la sperimentazione e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seminariale e didattico-divulgativa nel campo indicato. Le suddette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sono volte a far crescere la necessaria cultura spirituale per comprendere e superare ogni tipo di disagio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Normal.0"/>
        <w:spacing w:line="26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31" w:lineRule="auto"/>
        <w:ind w:right="58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 Fondatori e il Consiglio Direttivo non percepiscono compensi e prestano la loro opera a titolo gratuito.</w:t>
      </w:r>
    </w:p>
    <w:p>
      <w:pPr>
        <w:pStyle w:val="Normal.0"/>
        <w:spacing w:line="167" w:lineRule="exac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Componenti del Consiglio Direttivo</w:t>
      </w:r>
    </w:p>
    <w:p>
      <w:pPr>
        <w:pStyle w:val="Normal.0"/>
        <w:spacing w:line="130" w:lineRule="exac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64" w:lineRule="auto"/>
      </w:pPr>
      <w:r>
        <w:rPr>
          <w:rFonts w:ascii="Times New Roman" w:hAnsi="Times New Roman"/>
          <w:sz w:val="24"/>
          <w:szCs w:val="24"/>
          <w:rtl w:val="0"/>
          <w:lang w:val="it-IT"/>
        </w:rPr>
        <w:t>Giovanni A</w:t>
      </w:r>
      <w:r>
        <w:rPr>
          <w:rFonts w:ascii="Times New Roman" w:hAnsi="Times New Roman"/>
          <w:sz w:val="19"/>
          <w:szCs w:val="19"/>
          <w:rtl w:val="0"/>
          <w:lang w:val="it-IT"/>
        </w:rPr>
        <w:t>LLOISIO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(in arte Gian Piero ALLOISIO), drammaturgo e cantautore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Presidente (e Socio Fondatore)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Paola S</w:t>
      </w:r>
      <w:r>
        <w:rPr>
          <w:rFonts w:ascii="Times New Roman" w:hAnsi="Times New Roman"/>
          <w:sz w:val="19"/>
          <w:szCs w:val="19"/>
          <w:rtl w:val="0"/>
          <w:lang w:val="it-IT"/>
        </w:rPr>
        <w:t>ULTANA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avvocato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Vice - Presidente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Simonetta C</w:t>
      </w:r>
      <w:r>
        <w:rPr>
          <w:rFonts w:ascii="Times New Roman" w:hAnsi="Times New Roman"/>
          <w:sz w:val="19"/>
          <w:szCs w:val="19"/>
          <w:rtl w:val="0"/>
          <w:lang w:val="it-IT"/>
        </w:rPr>
        <w:t>ERRINI</w:t>
      </w:r>
      <w:r>
        <w:rPr>
          <w:rFonts w:ascii="Times New Roman" w:hAnsi="Times New Roman"/>
          <w:sz w:val="24"/>
          <w:szCs w:val="24"/>
          <w:rtl w:val="0"/>
          <w:lang w:val="it-IT"/>
        </w:rPr>
        <w:t>, organizzatrice teatrale e storica - Segretaria e Tesoriere (e Socio Fondatore)</w:t>
      </w:r>
    </w:p>
    <w:p>
      <w:pPr>
        <w:pStyle w:val="Normal.0"/>
        <w:spacing w:line="312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cs="Times New Roman" w:hAnsi="Times New Roman" w:eastAsia="Times New Roman"/>
        </w:rP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line">
                  <wp:posOffset>213359</wp:posOffset>
                </wp:positionV>
                <wp:extent cx="6115050" cy="1524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5241"/>
                          <a:chOff x="0" y="0"/>
                          <a:chExt cx="6115050" cy="1524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6115050" cy="15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839" y="2031"/>
                            <a:ext cx="6113372" cy="1117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2pt;margin-top:16.8pt;width:481.5pt;height:1.2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115050,15240">
                <w10:wrap type="none" side="bothSides" anchorx="text"/>
                <v:rect id="_x0000_s1027" style="position:absolute;left:0;top:0;width:6115050;height:1524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839;top:2032;width:6113371;height:11176;">
                  <v:imagedata r:id="rId4" o:title="image.png"/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Il Direttore Artistico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Gian Piero ALLOISI</w:t>
      </w:r>
      <w:r>
        <w:rPr>
          <w:rFonts w:ascii="Times New Roman" w:hAnsi="Times New Roman"/>
          <w:sz w:val="24"/>
          <w:szCs w:val="24"/>
          <w:rtl w:val="0"/>
          <w:lang w:val="it-IT"/>
        </w:rPr>
        <w:t>O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br w:type="textWrapping"/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  PUBBLICI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5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>Data            ENTE           PROGETTO          IMPORTO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16/04/2025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Comune di Genova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Genova per Voi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9.600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22/05/2025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Comune di Ovada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Festival Pop della Resistenza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3.700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22/05/2025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Consiglio Regionale della Liguria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Festival Pop della Resistenza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2.000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12/06/2025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Comune di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Alessandria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Festival dei Templari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9.000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08/07/2025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Comune di </w:t>
      </w:r>
      <w:r>
        <w:rPr>
          <w:rFonts w:ascii="Times New Roman" w:hAnsi="Times New Roman"/>
          <w:sz w:val="24"/>
          <w:szCs w:val="24"/>
          <w:rtl w:val="0"/>
          <w:lang w:val="it-IT"/>
        </w:rPr>
        <w:t>Camporosso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/>
          <w:sz w:val="24"/>
          <w:szCs w:val="24"/>
          <w:rtl w:val="0"/>
          <w:lang w:val="it-IT"/>
        </w:rPr>
        <w:t>Festival Pop della Resistenza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2.500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30/07/2025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Comune di Alessandria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Festival dei Templari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9.</w:t>
      </w:r>
      <w:r>
        <w:rPr>
          <w:rFonts w:ascii="Times New Roman" w:hAnsi="Times New Roman"/>
          <w:sz w:val="24"/>
          <w:szCs w:val="24"/>
          <w:rtl w:val="0"/>
          <w:lang w:val="it-IT"/>
        </w:rPr>
        <w:t>000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05/08/2025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Consiglio Regionale del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Piemonte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Festival Pop della Resistenza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1.249,25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14/11/2025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Comune di Genova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Genova per Voi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9.600</w:t>
      </w:r>
      <w:r>
        <w:rPr>
          <w:rFonts w:ascii="Times New Roman" w:hAnsi="Times New Roman"/>
          <w:sz w:val="24"/>
          <w:szCs w:val="24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>00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03/03/2025 - 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- Genova per Voi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€</w:t>
      </w:r>
      <w:r>
        <w:rPr>
          <w:rFonts w:ascii="Times New Roman" w:hAnsi="Times New Roman"/>
          <w:sz w:val="24"/>
          <w:szCs w:val="24"/>
          <w:rtl w:val="0"/>
          <w:lang w:val="it-IT"/>
        </w:rPr>
        <w:t>10.000,00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  PUBBLICI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2024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>Data            ENTE           PROGETTO          IMPORTO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05/02/2024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Consiglio Regionale del Piemonte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Storie di donna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880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09/02/2024 Consiglio Regionale del Piemonte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Storie di donna -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€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13/05/2024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Comune di Genova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Genova per Voi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.600,00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22/05/2024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Comune di Ovada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Festival Pop della Resistenza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sz w:val="24"/>
          <w:szCs w:val="24"/>
          <w:rtl w:val="0"/>
          <w:lang w:val="it-IT"/>
        </w:rPr>
        <w:t>.700,00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28/05/2024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7.500,00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07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/06/2023 Comune di Camporosso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Signora libert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500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18/06/2024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Regione Liguria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Genova per Voi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9.600,00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25/06/2024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Consiglio Regionale della Liguria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Signora libert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25/06/2024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Consiglio Regionale del Piemonte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Signora libert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191</w:t>
      </w:r>
      <w:r>
        <w:rPr>
          <w:rFonts w:ascii="Times New Roman" w:hAnsi="Times New Roman"/>
          <w:sz w:val="24"/>
          <w:szCs w:val="24"/>
          <w:rtl w:val="0"/>
          <w:lang w:val="it-IT"/>
        </w:rPr>
        <w:t>,46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01/08/2024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12.500,00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19/11/2024 Comune di Genova -  Genova per Voi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9.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600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08/04/2024 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10.000,00</w:t>
      </w:r>
    </w:p>
    <w:p>
      <w:pPr>
        <w:pStyle w:val="Normal.0"/>
      </w:pPr>
    </w:p>
    <w:p>
      <w:pPr>
        <w:pStyle w:val="Normal.0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  PUBBLICI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2023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>Data            ENTE           PROGETTO          IMPORTO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24/02/2023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Comune di Alessandria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Festival dei Templari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5.000,00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29/03/2023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Comune di Genova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Genova per Voi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4992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22/05/2023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Comune di Ovada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Festival Pop della Resistenza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sz w:val="24"/>
          <w:szCs w:val="24"/>
          <w:rtl w:val="0"/>
          <w:lang w:val="it-IT"/>
        </w:rPr>
        <w:t>.300,00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07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/06/2023 Comune di Camporosso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Chi eravamo non ce lo potranno mai rubare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2.272,73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28/06/2023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Comune di Varazze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Chi eravamo non ce lo potranno mai rubare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 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1.900,00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06/07/2023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15.000,00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03/08/2023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15.000,00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11/09/2023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Regione Liguria - Chi eravamo non ce lo potranno mai rubare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10/11/2023 Comune di Genova -  Genova per Voi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4.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992</w:t>
      </w:r>
      <w:r>
        <w:rPr>
          <w:rFonts w:ascii="Times New Roman" w:hAnsi="Times New Roman"/>
          <w:sz w:val="24"/>
          <w:szCs w:val="24"/>
          <w:rtl w:val="0"/>
          <w:lang w:val="it-IT"/>
        </w:rPr>
        <w:t>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18/12/2023 Comune di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Ovada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- 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Storie di donna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3.000,00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28/02/2023 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5.000,00</w:t>
      </w:r>
    </w:p>
    <w:p>
      <w:pPr>
        <w:pStyle w:val="Normal.0"/>
      </w:pPr>
    </w:p>
    <w:p>
      <w:pPr>
        <w:pStyle w:val="Normal.0"/>
      </w:pPr>
      <w:bookmarkStart w:name="page2" w:id="1"/>
      <w:bookmarkEnd w:id="1"/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ONTRIBUTI   PUBBLICI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2022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>Data            ENTE           PROGETTO          IMPORTO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08/02/2022 Comune di Genova -  Genova per Voi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5.200,00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03/03/2022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03/03/2022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2.500,00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01/06/2022 Comune di Ovada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3.300,00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11/07/2022 Comune di Camporosso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2.100,00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15/07/2022 Regione Liguria - Festival Pop della Resistenza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18/07/2022 Consiglio Regionale del Piemonte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08/08/2022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12.000,00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27/09/2022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15.000,00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10/11/2022 Comune di Genova -  Genova per Voi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5.200,00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13/07/2022 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5.000,00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 PUBBLICI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2021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>Data            ENTE           PROGETTO               IMPORTO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03/05/2021 MiC  Ministero Cultura - Contributo Covid 19 -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10.000,00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24/05/2021 Regione Liguria - Festival Pop della Resistenza -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2.000,00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16/06/2021 Agenzia delle Entrate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Contributo Covid 19 art. 1 DL 41/2021 -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2000,00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16/06/2021 Agenzia delle Entrate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Contributo Covid 19 art. 1 DL 73/2021 -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2000,00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09/08/2021 Consiglio del Piemonte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13/09/2021 Comune di Ovada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Canzoni per Aria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2000,00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24/09/2021 Comune di Camporosso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Passeggiata De Andr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Canzoni per Aria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 </w:t>
      </w:r>
      <w:r>
        <w:rPr>
          <w:rFonts w:ascii="Times New Roman" w:hAnsi="Times New Roman"/>
          <w:sz w:val="24"/>
          <w:szCs w:val="24"/>
          <w:rtl w:val="0"/>
          <w:lang w:val="it-IT"/>
        </w:rPr>
        <w:t>2.889,75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01/10/2021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1.483,60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01/10/2021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1.016,40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04/10/2021 Comune di Alessandria - Festival dei Templari -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12.500,00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30/09/2021 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5.000,00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2020</w:t>
      </w:r>
    </w:p>
    <w:p>
      <w:pPr>
        <w:pStyle w:val="Normal.0"/>
        <w:spacing w:line="20" w:lineRule="atLeast"/>
        <w:rPr>
          <w:b w:val="1"/>
          <w:bCs w:val="1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ENTE PROGETTO IMPORTO</w:t>
      </w:r>
    </w:p>
    <w:p>
      <w:pPr>
        <w:pStyle w:val="Normal.0"/>
        <w:spacing w:line="20" w:lineRule="atLeast"/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Varazze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1.800,00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Tagliolo Monferrato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800,00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Campo Ligure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800,00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Cisano sul Neva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800,00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Acqui Terme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585,00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Consiglio Regionale del Piemonte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MiBACT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Bonus Covid-19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9.598,00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Alessandria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dei Templari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15.000,00</w:t>
      </w: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Agenzia delle Entrate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Bonus Covid-19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7.142,00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31/08/2020 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5.000,00</w:t>
      </w:r>
    </w:p>
    <w:p>
      <w:pPr>
        <w:pStyle w:val="Normal.0"/>
        <w:spacing w:line="20" w:lineRule="atLeast"/>
      </w:pPr>
    </w:p>
    <w:p>
      <w:pPr>
        <w:pStyle w:val="Normal.0"/>
        <w:spacing w:line="20" w:lineRule="atLeast"/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 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2019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ENTE PROGETTO IMPORTO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Tagliolo Monferrato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800,00</w:t>
      </w:r>
    </w:p>
    <w:p>
      <w:pPr>
        <w:pStyle w:val="Normal.0"/>
        <w:spacing w:line="36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Varazze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2.500,00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Novi Ligure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2.043,09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Consiglio Regionale del Piemonte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Ovada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3.650,00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Campo Ligure - 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Camporosso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2.000,00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Santa Margherita Ligure - 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1.000,00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Consiglio Regionale Liguria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1.800,00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78" w:lineRule="auto"/>
        <w:ind w:right="90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Genova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Municipio Valpolcevera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300,00 Comune di Varazze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€ </w:t>
      </w:r>
      <w:r>
        <w:rPr>
          <w:rFonts w:ascii="Times New Roman" w:hAnsi="Times New Roman"/>
          <w:sz w:val="24"/>
          <w:szCs w:val="24"/>
          <w:rtl w:val="0"/>
          <w:lang w:val="it-IT"/>
        </w:rPr>
        <w:t>6.000,00</w:t>
      </w:r>
    </w:p>
    <w:p>
      <w:pPr>
        <w:pStyle w:val="Normal.0"/>
        <w:spacing w:line="242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SIAE (Societ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Italiana Autori ed Editori)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Talent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20.000,00</w:t>
      </w:r>
    </w:p>
    <w:p>
      <w:pPr>
        <w:pStyle w:val="Normal.0"/>
        <w:spacing w:line="20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62" w:lineRule="exact"/>
        <w:rPr>
          <w:rFonts w:ascii="Times New Roman" w:cs="Times New Roman" w:hAnsi="Times New Roman" w:eastAsia="Times New Roman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CONTRIBUTI RICEVUTI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ANNO 2018</w:t>
      </w:r>
    </w:p>
    <w:p>
      <w:pPr>
        <w:pStyle w:val="Normal.0"/>
        <w:spacing w:line="200" w:lineRule="exac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>ENTE PROGETTO IMPORTO</w:t>
      </w:r>
    </w:p>
    <w:p>
      <w:pPr>
        <w:pStyle w:val="Normal.0"/>
        <w:spacing w:line="13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Tagliolo Monferrato - 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794,83</w:t>
      </w:r>
    </w:p>
    <w:p>
      <w:pPr>
        <w:pStyle w:val="Normal.0"/>
        <w:spacing w:line="36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Varazze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2.397,50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Campo Ligure - 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Genova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Prima tranche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2.875,00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Palazzo Ducale-Fondazione per la cultura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Conferenza storica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519,58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Consiglio Regionale del Piemonte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3.000,00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Ovada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5.000,00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Camporosso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2.000,00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Novi Ligure - Festival Pop della Resistenza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1.599,20</w:t>
      </w:r>
    </w:p>
    <w:p>
      <w:pPr>
        <w:pStyle w:val="Normal.0"/>
        <w:spacing w:line="24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56" w:lineRule="auto"/>
        <w:ind w:right="118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Ospedaletti- Presentazione libro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Il mio amico Giorgio Gaber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€ </w:t>
      </w:r>
      <w:r>
        <w:rPr>
          <w:rFonts w:ascii="Times New Roman" w:hAnsi="Times New Roman"/>
          <w:sz w:val="24"/>
          <w:szCs w:val="24"/>
          <w:rtl w:val="0"/>
          <w:lang w:val="it-IT"/>
        </w:rPr>
        <w:t>590,00</w:t>
      </w:r>
    </w:p>
    <w:p>
      <w:pPr>
        <w:pStyle w:val="Normal.0"/>
        <w:spacing w:line="256" w:lineRule="auto"/>
        <w:ind w:right="118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Varazze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Genova per Voi 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9.120,00</w:t>
      </w:r>
    </w:p>
    <w:p>
      <w:pPr>
        <w:pStyle w:val="Normal.0"/>
        <w:spacing w:line="2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Comune di Genova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Seconda tranche Genova per Voi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€ </w:t>
      </w:r>
      <w:r>
        <w:rPr>
          <w:rFonts w:ascii="Times New Roman" w:hAnsi="Times New Roman"/>
          <w:sz w:val="24"/>
          <w:szCs w:val="24"/>
          <w:rtl w:val="0"/>
          <w:lang w:val="it-IT"/>
        </w:rPr>
        <w:t>1.915,00</w:t>
      </w:r>
    </w:p>
    <w:p>
      <w:pPr>
        <w:pStyle w:val="Normal.0"/>
        <w:spacing w:line="20" w:lineRule="atLeast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Normal.0"/>
        <w:spacing w:line="20" w:lineRule="atLeast"/>
      </w:pPr>
      <w:r>
        <w:rPr>
          <w:rFonts w:ascii="Times New Roman" w:hAnsi="Times New Roman"/>
          <w:sz w:val="23"/>
          <w:szCs w:val="23"/>
          <w:rtl w:val="0"/>
          <w:lang w:val="it-IT"/>
        </w:rPr>
        <w:t>SIAE- Societ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à 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Italiana Autori ed Editori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– </w:t>
      </w:r>
      <w:r>
        <w:rPr>
          <w:rFonts w:ascii="Times New Roman" w:hAnsi="Times New Roman"/>
          <w:sz w:val="23"/>
          <w:szCs w:val="23"/>
          <w:rtl w:val="0"/>
          <w:lang w:val="it-IT"/>
        </w:rPr>
        <w:t xml:space="preserve">Genova per Voi e Professione Autore - </w:t>
      </w:r>
      <w:r>
        <w:rPr>
          <w:rFonts w:ascii="Times New Roman" w:hAnsi="Times New Roman" w:hint="default"/>
          <w:sz w:val="23"/>
          <w:szCs w:val="23"/>
          <w:rtl w:val="0"/>
          <w:lang w:val="it-IT"/>
        </w:rPr>
        <w:t xml:space="preserve">€ </w:t>
      </w:r>
      <w:r>
        <w:rPr>
          <w:rFonts w:ascii="Times New Roman" w:hAnsi="Times New Roman"/>
          <w:sz w:val="23"/>
          <w:szCs w:val="23"/>
          <w:rtl w:val="0"/>
          <w:lang w:val="it-IT"/>
        </w:rPr>
        <w:t>20.000,00</w:t>
      </w:r>
    </w:p>
    <w:sectPr>
      <w:headerReference w:type="default" r:id="rId5"/>
      <w:footerReference w:type="default" r:id="rId6"/>
      <w:pgSz w:w="11900" w:h="16840" w:orient="portrait"/>
      <w:pgMar w:top="1132" w:right="1140" w:bottom="1440" w:left="11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